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BD9" w:rsidRPr="00A242DE" w:rsidRDefault="00541ECF" w:rsidP="00A242DE">
      <w:pPr>
        <w:jc w:val="center"/>
        <w:rPr>
          <w:b/>
        </w:rPr>
      </w:pPr>
      <w:r w:rsidRPr="00A242DE">
        <w:rPr>
          <w:b/>
        </w:rPr>
        <w:t>Entertainment</w:t>
      </w:r>
    </w:p>
    <w:p w:rsidR="00D36BA0" w:rsidRDefault="00D36BA0"/>
    <w:p w:rsidR="00A242DE" w:rsidRDefault="00D36BA0" w:rsidP="00A242DE">
      <w:pPr>
        <w:ind w:firstLine="720"/>
      </w:pPr>
      <w:r>
        <w:t>American culture is saturated with entertainment on all sides.</w:t>
      </w:r>
      <w:r w:rsidR="00A242DE">
        <w:t xml:space="preserve"> So much so that the majority of the population of the world, even those in third world countries, can recognize American entertainment in forms of movies or music. Many who don’t know English may learn it from watching American motion pictures. The purpose of entertainment has always been and still is to provide us with enjoyment and something to relax and calm our nerves. In many cases however, entertainment is used to stimulate our senses in terms of escaping reality to provide a more enhanced and dramatic simulated reality. In the article titled ‘Entertainment and American Culture’ by Josh (Sooner28), he explains the average American and the extent to which his entertainment affects him. He goes to say that on a typical day, the average American wakes up, departs for his mediocre job, returns home to relieve some stress by watching his favorite sitcom or other forms of entertainment, sleep and repeats the cycle the next day. Josh goes on to say that such a lifestyle involves an ‘automatic, unthinking process’ that people blindly follow without considering a different type of process. </w:t>
      </w:r>
    </w:p>
    <w:p w:rsidR="00541ECF" w:rsidRDefault="00A242DE" w:rsidP="00A242DE">
      <w:pPr>
        <w:ind w:firstLine="720"/>
      </w:pPr>
      <w:r>
        <w:t xml:space="preserve">Filling your mind with meaningless entertainment does not contribute anything to society and could actually </w:t>
      </w:r>
      <w:proofErr w:type="gramStart"/>
      <w:r>
        <w:t>stagnate</w:t>
      </w:r>
      <w:proofErr w:type="gramEnd"/>
      <w:r>
        <w:t xml:space="preserve"> one’s intellectual development. The author says that he is filled with fear and disdain when he hears people say phrases such as ‘Politics is boring’ or ‘I don’t like reading’. He thinks that a democracy requires an informed, attentive citizenry in order to function. The fact that on the 2006 American Idol, 63 million people voted for Taylor Hucks to win in contrast to 44 million people who voted for Ronald Reagan is astonishing. Keeping in mind that the latter number is the most any President has ever had. Josh concludes that he is not against people partaking in entertainment. The problem lies with the constant feed from it. “</w:t>
      </w:r>
      <w:r w:rsidRPr="00A242DE">
        <w:t>Entertainment has become a form of numbing, in order to avoid facing the harsh reality that capitalism offers very little in the way of human development in many jobs, and instead is interested in churning out corporate robots that will consistently produce massive profits, even as millions starve, and the breathability of air and drinkability of water on the planet are severely compromised.</w:t>
      </w:r>
      <w:r>
        <w:t xml:space="preserve">” He says. </w:t>
      </w:r>
    </w:p>
    <w:p w:rsidR="00A242DE" w:rsidRDefault="00A242DE" w:rsidP="00A242DE">
      <w:pPr>
        <w:ind w:firstLine="720"/>
      </w:pPr>
      <w:r>
        <w:t>But what real harm is there in people constantly being entertained? Well most people get their entertainment either from movies, TV, music, videogames, or internet.  4 of the mentioned 5 forms of entertainment all involve exposure to a television or a computer screen. According to Mr. Carmichael’s article, ‘</w:t>
      </w:r>
      <w:r w:rsidRPr="00A242DE">
        <w:t>Your Brain Waves Change When You Watch TV -Low Alpha Waves Can Lead to "Mind Fog"</w:t>
      </w:r>
      <w:r>
        <w:t xml:space="preserve">’, </w:t>
      </w:r>
      <w:r w:rsidRPr="00A242DE">
        <w:t xml:space="preserve">Studies have shown that watching television induces low alpha waves in the human brain. Alpha waves are brainwaves between 8 to 12 HZ. </w:t>
      </w:r>
      <w:proofErr w:type="gramStart"/>
      <w:r w:rsidRPr="00A242DE">
        <w:t>and</w:t>
      </w:r>
      <w:proofErr w:type="gramEnd"/>
      <w:r w:rsidRPr="00A242DE">
        <w:t xml:space="preserve"> are commonly associated with relaxed meditative states as well as brain states associated with suggestibility.</w:t>
      </w:r>
      <w:r>
        <w:t xml:space="preserve"> Too much time spent in the alpha state because of television or computer is not a good thing because in can lead to unfocused daydreaming and inability to concentrate, similar to staring at a blank wall for several hours. His article goes on to add “</w:t>
      </w:r>
      <w:r>
        <w:t xml:space="preserve">In an experiment in 1969, Herbert </w:t>
      </w:r>
      <w:proofErr w:type="spellStart"/>
      <w:r>
        <w:t>Krugman</w:t>
      </w:r>
      <w:proofErr w:type="spellEnd"/>
      <w:r>
        <w:t xml:space="preserve"> monitored a person through many trials and found that in less than one minute of television viewing, the person's brainwaves switched from Beta waves-- brainwaves associated with active, logical thought-- to primarily Alpha waves. When the subject stopped watching television and began reading a magazine, the brainwaves reverted to Beta waves.</w:t>
      </w:r>
    </w:p>
    <w:p w:rsidR="00A242DE" w:rsidRDefault="00A242DE" w:rsidP="00A242DE"/>
    <w:p w:rsidR="00A242DE" w:rsidRDefault="00A242DE" w:rsidP="00A242DE">
      <w:pPr>
        <w:ind w:firstLine="720"/>
      </w:pPr>
      <w:r>
        <w:t>One thing this indicates is that most parts of the brain, parts responsible for logical thought, tune out during television viewing. The impact of television viewing on one person's brain state is obviously not enough to conclude that the same consequences apply to everyone; however, research involving many others, completed in the years following Krugman's experiment, has repeatedly shown that watching television produces brainwaves in the low Alpha range</w:t>
      </w:r>
      <w:r>
        <w:t xml:space="preserve">”. </w:t>
      </w:r>
    </w:p>
    <w:p w:rsidR="00A242DE" w:rsidRDefault="00A242DE" w:rsidP="00A242DE">
      <w:pPr>
        <w:ind w:firstLine="720"/>
      </w:pPr>
      <w:r>
        <w:t xml:space="preserve">From reading these articles, to me it would seem as if there is some sort of massive hypnotism taking place in American culture. This is important to sustainability and environmental issues as a whole because I believe that it takes individuals to be able to make change on local levels so that if this change was applied laterally to various local groups, real change can occur. However, it all starts with the individual. So if individuals are busy being distracted by entertainment, they are not paying attention to reality. This disconnect is not sustainable because it </w:t>
      </w:r>
      <w:proofErr w:type="gramStart"/>
      <w:r>
        <w:t>Is</w:t>
      </w:r>
      <w:proofErr w:type="gramEnd"/>
      <w:r>
        <w:t xml:space="preserve"> akin to sticking one’s head in the sand. You are not solving the problem; you are simply being blind from it. </w:t>
      </w:r>
    </w:p>
    <w:p w:rsidR="00A242DE" w:rsidRDefault="00A242DE" w:rsidP="00A242DE">
      <w:pPr>
        <w:ind w:firstLine="720"/>
      </w:pPr>
      <w:r>
        <w:t xml:space="preserve">The people that this hurts the most are the youth. They are the ones who will be living in the future and yet they were born in the television, gaming and internet age. The industry is catering to their demographic because of the profitability and perhaps other agendas. If young people are not being informed of the important issues, then the future looks very grim for earth’s population. </w:t>
      </w:r>
    </w:p>
    <w:p w:rsidR="00D36BA0" w:rsidRDefault="00A242DE" w:rsidP="00A242DE">
      <w:pPr>
        <w:ind w:firstLine="720"/>
      </w:pPr>
      <w:r>
        <w:t>Alternative forms of entertainment given in one article include, r</w:t>
      </w:r>
      <w:r w:rsidRPr="00A242DE">
        <w:t>eading (a book or magazine, for instance-- not televised text. It is the radiant light from a television set that is believed to induce the slower brainwaves ) and writing</w:t>
      </w:r>
      <w:r>
        <w:t>;</w:t>
      </w:r>
      <w:r w:rsidRPr="00A242DE">
        <w:t xml:space="preserve"> both require higher brain wave states. If you want to keep your brain focused and your attention strong, it is a good idea to cut your television time. Sitting quietly for a few minutes, painting, singing, reading, or going for a walk, are better for you in all ways.</w:t>
      </w:r>
    </w:p>
    <w:p w:rsidR="00D36BA0" w:rsidRDefault="00A242DE" w:rsidP="00A242DE">
      <w:pPr>
        <w:ind w:firstLine="720"/>
      </w:pPr>
      <w:r>
        <w:t>A third article offered some hope to this grim reality facing entertainment and sustainability. “</w:t>
      </w:r>
      <w:r w:rsidRPr="00A242DE">
        <w:t>Cool Cups</w:t>
      </w:r>
      <w:r>
        <w:t>, an organization that</w:t>
      </w:r>
      <w:r w:rsidRPr="00A242DE">
        <w:t xml:space="preserve"> </w:t>
      </w:r>
      <w:r>
        <w:t>for 3 years now has been sponsoring</w:t>
      </w:r>
      <w:r w:rsidRPr="00A242DE">
        <w:t xml:space="preserve"> events to help bring entertainment, educational and recreational opportunities</w:t>
      </w:r>
      <w:r>
        <w:t>, eco-awareness</w:t>
      </w:r>
      <w:r w:rsidRPr="00A242DE">
        <w:t xml:space="preserve"> to children, veterans and the elderly</w:t>
      </w:r>
      <w:r>
        <w:t xml:space="preserve">, </w:t>
      </w:r>
      <w:r w:rsidRPr="00A242DE">
        <w:t>is now bringing support to the East Coast communities with the goal to expanding environmental awareness all across the United States.</w:t>
      </w:r>
      <w:r>
        <w:t xml:space="preserve"> </w:t>
      </w:r>
      <w:r>
        <w:t xml:space="preserve">Cool Cups is the creator of a very popular national line of natural vegetarian desserts and the top seller of Natural Gelatin Free </w:t>
      </w:r>
      <w:r>
        <w:t>Desserts in</w:t>
      </w:r>
      <w:r>
        <w:t xml:space="preserve"> America.  All of Cool Cups products are 100% natural. No artificial flavoring, no food coloring, no GMO, gluten free, made with no animal bi-products and produced with environmental consciousness.</w:t>
      </w:r>
      <w:r>
        <w:t xml:space="preserve"> </w:t>
      </w:r>
      <w:r>
        <w:t>The Lowell Summer Music Festival is part of Lowell National Historical Park, whose mission is to preserve and revitalize the park.  The park embraces sustainable technology, with two wind turbines, two solar panels and Eco-friendly L.E.D. lights lighting the stages.</w:t>
      </w:r>
      <w:r>
        <w:t xml:space="preserve">” This is an example of how entertainment can be used for good rather than simply amusement. Such an initiative brings education to the youth and sparks their curiosity and increases their awareness of their environment. </w:t>
      </w:r>
    </w:p>
    <w:p w:rsidR="00A242DE" w:rsidRDefault="00A242DE" w:rsidP="00A242DE">
      <w:pPr>
        <w:ind w:firstLine="720"/>
      </w:pPr>
      <w:bookmarkStart w:id="0" w:name="_GoBack"/>
      <w:bookmarkEnd w:id="0"/>
      <w:r>
        <w:t xml:space="preserve">If such forms of entertainment would become </w:t>
      </w:r>
      <w:proofErr w:type="gramStart"/>
      <w:r>
        <w:t>mainstream</w:t>
      </w:r>
      <w:proofErr w:type="gramEnd"/>
      <w:r>
        <w:t xml:space="preserve"> at the local level, then entertainment would become more of a sustainability solution.</w:t>
      </w:r>
    </w:p>
    <w:p w:rsidR="00D36BA0" w:rsidRDefault="00D36BA0" w:rsidP="00D36BA0"/>
    <w:p w:rsidR="00541ECF" w:rsidRPr="00A242DE" w:rsidRDefault="00A242DE" w:rsidP="00A242DE">
      <w:pPr>
        <w:jc w:val="center"/>
        <w:rPr>
          <w:b/>
        </w:rPr>
      </w:pPr>
      <w:r w:rsidRPr="00A242DE">
        <w:rPr>
          <w:b/>
        </w:rPr>
        <w:t>BIBLIOGRAPHY</w:t>
      </w:r>
    </w:p>
    <w:p w:rsidR="00A242DE" w:rsidRDefault="00A242DE" w:rsidP="00A242DE">
      <w:pPr>
        <w:pStyle w:val="ListParagraph"/>
        <w:numPr>
          <w:ilvl w:val="0"/>
          <w:numId w:val="1"/>
        </w:numPr>
      </w:pPr>
      <w:r w:rsidRPr="00A242DE">
        <w:t xml:space="preserve">Josh. "Entertainment and American Culture." </w:t>
      </w:r>
      <w:proofErr w:type="spellStart"/>
      <w:r w:rsidRPr="00A242DE">
        <w:t>HubPages</w:t>
      </w:r>
      <w:proofErr w:type="spellEnd"/>
      <w:r w:rsidRPr="00A242DE">
        <w:t xml:space="preserve">. Hub Pages, </w:t>
      </w:r>
      <w:proofErr w:type="spellStart"/>
      <w:r w:rsidRPr="00A242DE">
        <w:t>n.d.</w:t>
      </w:r>
      <w:proofErr w:type="spellEnd"/>
      <w:r w:rsidRPr="00A242DE">
        <w:t xml:space="preserve"> Web. 09 Nov. 2012. &lt;http://sooner28.hubpages.com/hub/Entertainment-and-American-Culture&gt;.</w:t>
      </w:r>
    </w:p>
    <w:p w:rsidR="00A242DE" w:rsidRDefault="00A242DE" w:rsidP="00A242DE">
      <w:pPr>
        <w:pStyle w:val="ListParagraph"/>
        <w:numPr>
          <w:ilvl w:val="0"/>
          <w:numId w:val="1"/>
        </w:numPr>
      </w:pPr>
      <w:r w:rsidRPr="00A242DE">
        <w:t>Carmichael, Chris M. "Your Brain Waves Change When You Watch TV -Low Alpha Waves Can Lead to "Mind Fog"" Yahoo! Contributor Network. Yahoo Voices, 17 May 2007. Web. 09 Nov. 2012. &lt;http://voices.yahoo.com/your-brain-waves-change-watch-tv-low-alpha-349221.html?cat=25&gt;.</w:t>
      </w:r>
    </w:p>
    <w:p w:rsidR="00A242DE" w:rsidRDefault="00A242DE" w:rsidP="00A242DE">
      <w:pPr>
        <w:pStyle w:val="ListParagraph"/>
        <w:numPr>
          <w:ilvl w:val="0"/>
          <w:numId w:val="1"/>
        </w:numPr>
      </w:pPr>
      <w:r w:rsidRPr="00A242DE">
        <w:t xml:space="preserve">"Cool Cups News and Events." Cool Cups News and Events. </w:t>
      </w:r>
      <w:proofErr w:type="spellStart"/>
      <w:r w:rsidRPr="00A242DE">
        <w:t>Wordpress</w:t>
      </w:r>
      <w:proofErr w:type="spellEnd"/>
      <w:r w:rsidRPr="00A242DE">
        <w:t xml:space="preserve"> Blog, 26 July 2012. Web. 09 Nov. 2012. &lt;http://coolcupsnews.wordpress.com/2012/07/26/cool-cups-supports-youth-music-and-environmental-awareness-at-the-lowell-summer-music-series/&gt;.</w:t>
      </w:r>
    </w:p>
    <w:p w:rsidR="00541ECF" w:rsidRDefault="00541ECF"/>
    <w:sectPr w:rsidR="00541EC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AC3" w:rsidRDefault="00FE0AC3" w:rsidP="00541ECF">
      <w:pPr>
        <w:spacing w:after="0" w:line="240" w:lineRule="auto"/>
      </w:pPr>
      <w:r>
        <w:separator/>
      </w:r>
    </w:p>
  </w:endnote>
  <w:endnote w:type="continuationSeparator" w:id="0">
    <w:p w:rsidR="00FE0AC3" w:rsidRDefault="00FE0AC3" w:rsidP="00541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AC3" w:rsidRDefault="00FE0AC3" w:rsidP="00541ECF">
      <w:pPr>
        <w:spacing w:after="0" w:line="240" w:lineRule="auto"/>
      </w:pPr>
      <w:r>
        <w:separator/>
      </w:r>
    </w:p>
  </w:footnote>
  <w:footnote w:type="continuationSeparator" w:id="0">
    <w:p w:rsidR="00FE0AC3" w:rsidRDefault="00FE0AC3" w:rsidP="00541E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ECF" w:rsidRDefault="00541ECF">
    <w:pPr>
      <w:pStyle w:val="Header"/>
    </w:pPr>
    <w:r>
      <w:t>Ivy Muchuma</w:t>
    </w:r>
  </w:p>
  <w:p w:rsidR="00541ECF" w:rsidRDefault="00541ECF">
    <w:pPr>
      <w:pStyle w:val="Header"/>
    </w:pPr>
    <w:r>
      <w:t>Sustainability Problems</w:t>
    </w:r>
  </w:p>
  <w:p w:rsidR="00541ECF" w:rsidRDefault="00541ECF">
    <w:pPr>
      <w:pStyle w:val="Header"/>
    </w:pPr>
    <w:r>
      <w:t>Matrix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A1DE9"/>
    <w:multiLevelType w:val="hybridMultilevel"/>
    <w:tmpl w:val="C4D4A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ECF"/>
    <w:rsid w:val="001355C9"/>
    <w:rsid w:val="00430BD9"/>
    <w:rsid w:val="00541ECF"/>
    <w:rsid w:val="00A242DE"/>
    <w:rsid w:val="00D36BA0"/>
    <w:rsid w:val="00FE0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1E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ECF"/>
  </w:style>
  <w:style w:type="paragraph" w:styleId="Footer">
    <w:name w:val="footer"/>
    <w:basedOn w:val="Normal"/>
    <w:link w:val="FooterChar"/>
    <w:uiPriority w:val="99"/>
    <w:unhideWhenUsed/>
    <w:rsid w:val="00541E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ECF"/>
  </w:style>
  <w:style w:type="paragraph" w:styleId="ListParagraph">
    <w:name w:val="List Paragraph"/>
    <w:basedOn w:val="Normal"/>
    <w:uiPriority w:val="34"/>
    <w:qFormat/>
    <w:rsid w:val="00A242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1E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ECF"/>
  </w:style>
  <w:style w:type="paragraph" w:styleId="Footer">
    <w:name w:val="footer"/>
    <w:basedOn w:val="Normal"/>
    <w:link w:val="FooterChar"/>
    <w:uiPriority w:val="99"/>
    <w:unhideWhenUsed/>
    <w:rsid w:val="00541E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ECF"/>
  </w:style>
  <w:style w:type="paragraph" w:styleId="ListParagraph">
    <w:name w:val="List Paragraph"/>
    <w:basedOn w:val="Normal"/>
    <w:uiPriority w:val="34"/>
    <w:qFormat/>
    <w:rsid w:val="00A24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2012-10-31T14:32:00Z</dcterms:created>
  <dcterms:modified xsi:type="dcterms:W3CDTF">2012-11-09T18:04:00Z</dcterms:modified>
</cp:coreProperties>
</file>